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0D" w:rsidRPr="00474D7B" w:rsidRDefault="008A680D" w:rsidP="008A680D">
      <w:pPr>
        <w:rPr>
          <w:sz w:val="24"/>
          <w:szCs w:val="28"/>
        </w:rPr>
      </w:pPr>
      <w:bookmarkStart w:id="0" w:name="_GoBack"/>
      <w:bookmarkEnd w:id="0"/>
      <w:r w:rsidRPr="00474D7B">
        <w:rPr>
          <w:rFonts w:hint="eastAsia"/>
          <w:b/>
          <w:bCs/>
          <w:sz w:val="36"/>
          <w:szCs w:val="40"/>
        </w:rPr>
        <w:t>備前松田氏「玉松会」第</w:t>
      </w:r>
      <w:r w:rsidRPr="00474D7B">
        <w:rPr>
          <w:rFonts w:hint="eastAsia"/>
          <w:b/>
          <w:bCs/>
          <w:sz w:val="36"/>
          <w:szCs w:val="40"/>
        </w:rPr>
        <w:t>52</w:t>
      </w:r>
      <w:r w:rsidRPr="00474D7B">
        <w:rPr>
          <w:rFonts w:hint="eastAsia"/>
          <w:b/>
          <w:bCs/>
          <w:sz w:val="36"/>
          <w:szCs w:val="40"/>
        </w:rPr>
        <w:t>回総会　岡山市・妙覚寺</w:t>
      </w:r>
    </w:p>
    <w:p w:rsidR="008A680D" w:rsidRPr="00474D7B" w:rsidRDefault="008A680D" w:rsidP="008A680D">
      <w:pPr>
        <w:rPr>
          <w:sz w:val="24"/>
          <w:szCs w:val="28"/>
        </w:rPr>
      </w:pPr>
      <w:r w:rsidRPr="00474D7B">
        <w:rPr>
          <w:rFonts w:hint="eastAsia"/>
          <w:b/>
          <w:bCs/>
          <w:sz w:val="36"/>
          <w:szCs w:val="40"/>
        </w:rPr>
        <w:t>玉松城落城</w:t>
      </w:r>
      <w:r w:rsidRPr="00474D7B">
        <w:rPr>
          <w:rFonts w:hint="eastAsia"/>
          <w:b/>
          <w:bCs/>
          <w:sz w:val="36"/>
          <w:szCs w:val="40"/>
        </w:rPr>
        <w:t>450</w:t>
      </w:r>
      <w:r w:rsidRPr="00474D7B">
        <w:rPr>
          <w:rFonts w:hint="eastAsia"/>
          <w:b/>
          <w:bCs/>
          <w:sz w:val="36"/>
          <w:szCs w:val="40"/>
        </w:rPr>
        <w:t>年遠忌法要営む</w:t>
      </w:r>
    </w:p>
    <w:p w:rsidR="008A680D" w:rsidRPr="008A680D" w:rsidRDefault="008A680D" w:rsidP="009B211F">
      <w:pPr>
        <w:rPr>
          <w:sz w:val="24"/>
          <w:szCs w:val="28"/>
        </w:rPr>
      </w:pPr>
      <w:r w:rsidRPr="008A680D">
        <w:rPr>
          <w:rFonts w:hint="eastAsia"/>
          <w:sz w:val="24"/>
          <w:szCs w:val="28"/>
        </w:rPr>
        <w:t xml:space="preserve">　備前松田氏の将士一門で結成する「玉松会」（松田充弘会長）の第五十二回総会と、玉松城（金川城）の落城四百五十年遠忌法要が四月一日、岡山市北区御津金川にある日蓮宗妙覚寺で行われた。岡山県のほか北海道と岩手県、香川県からそれぞれ二人、神奈川県からの一人を含め約五十人が参加した。</w:t>
      </w:r>
    </w:p>
    <w:p w:rsidR="008A680D" w:rsidRPr="008A680D" w:rsidRDefault="008A680D" w:rsidP="009B211F">
      <w:pPr>
        <w:rPr>
          <w:sz w:val="24"/>
          <w:szCs w:val="28"/>
        </w:rPr>
      </w:pPr>
      <w:r w:rsidRPr="008A680D">
        <w:rPr>
          <w:rFonts w:hint="eastAsia"/>
          <w:sz w:val="24"/>
          <w:szCs w:val="28"/>
        </w:rPr>
        <w:t xml:space="preserve">　午前の総会では、玉松会が結成から五十年を超えたことを祝う記念誌の作成が決議され、年内に発行される予定。</w:t>
      </w:r>
    </w:p>
    <w:p w:rsidR="008A680D" w:rsidRPr="008A680D" w:rsidRDefault="008A680D" w:rsidP="009B211F">
      <w:pPr>
        <w:rPr>
          <w:sz w:val="24"/>
          <w:szCs w:val="28"/>
        </w:rPr>
      </w:pPr>
      <w:r w:rsidRPr="008A680D">
        <w:rPr>
          <w:rFonts w:hint="eastAsia"/>
          <w:sz w:val="24"/>
          <w:szCs w:val="28"/>
        </w:rPr>
        <w:t xml:space="preserve">　午後からは、会員の松田勝徳氏が「備前松田系図に見る妻側検証」と題し、あまり歴史には残されない城主の妻の出自などについて講演した。例えば、初代松田元国の妻は赤松氏の堀兵庫頭高の娘、八代松田元成の妻は尼子氏の尼子式部少輔義久の娘、九代松田元藤の妻は公家の三条右大臣實光公の娘、十三代松田元賢（もとかた）の妻は宇喜多氏の宇喜多和泉守直家の娘で、時代による戦力の変遷を反映している。</w:t>
      </w:r>
    </w:p>
    <w:p w:rsidR="008A680D" w:rsidRPr="008A680D" w:rsidRDefault="008A680D" w:rsidP="009B211F">
      <w:pPr>
        <w:rPr>
          <w:sz w:val="24"/>
          <w:szCs w:val="28"/>
        </w:rPr>
      </w:pPr>
      <w:r w:rsidRPr="008A680D">
        <w:rPr>
          <w:rFonts w:hint="eastAsia"/>
          <w:sz w:val="24"/>
          <w:szCs w:val="28"/>
        </w:rPr>
        <w:t xml:space="preserve">　講演会の後、約二十人が妙覚寺の裏山の山頂にある玉松城跡に登り、昭和四十一年の玉松会結成と同時に建立した同城の供養塔に参った。松田会長ら数人は、さらに八代松田元成まで居城にしていた岡山市北区の富山（とみやま）城跡も訪れた。</w:t>
      </w:r>
    </w:p>
    <w:p w:rsidR="008A680D" w:rsidRPr="008A680D" w:rsidRDefault="008A680D" w:rsidP="009B211F">
      <w:pPr>
        <w:rPr>
          <w:sz w:val="24"/>
          <w:szCs w:val="28"/>
        </w:rPr>
      </w:pPr>
      <w:r w:rsidRPr="008A680D">
        <w:rPr>
          <w:rFonts w:hint="eastAsia"/>
          <w:sz w:val="24"/>
          <w:szCs w:val="28"/>
        </w:rPr>
        <w:t xml:space="preserve">　備前松田氏は、相模国足柄上郡松田郷を本貫とする関東御家人で、波多野氏の庶流。承久の乱（一二二一年）の功により備前国伊福郷地頭職を得て来住し、南北朝初頭には松田盛朝、同信重が備前守護に補せられた。やがて赤松氏が備前守護となるとその被官となり、備前守護代に任じた。松田元成は金川城を本拠に山名氏と結んで自立を計って敗死したが、松田氏はその後も金川城を本拠として備前西部を抑え、三石城を本拠に備前東部に威を張った浦上氏と対抗した。</w:t>
      </w:r>
    </w:p>
    <w:p w:rsidR="008A680D" w:rsidRDefault="008A680D" w:rsidP="009B211F">
      <w:pPr>
        <w:rPr>
          <w:rFonts w:ascii="Segoe UI Symbol" w:hAnsi="Segoe UI Symbol" w:cs="Segoe UI Symbol"/>
          <w:sz w:val="24"/>
          <w:szCs w:val="28"/>
        </w:rPr>
      </w:pPr>
      <w:r w:rsidRPr="008A680D">
        <w:rPr>
          <w:rFonts w:hint="eastAsia"/>
          <w:sz w:val="24"/>
          <w:szCs w:val="28"/>
        </w:rPr>
        <w:t xml:space="preserve">　松田会長によると、玉松城落城の一五六八年から三百年後に明治維新があり、その百五十年後が今年、歴史上の大きな節目の年だという。玉松城が落城した時、十三代元賢の弟元脩（もとみち）が直島に落ち延び、さらに讃岐に渡り、生駒一正の保護を受け、詫間村の新田と塩田開発を行ったのが松田会長の先祖である。　同族の集まりらしい親しい雰囲気で会は運営され、来年四月第一日曜日の再会を約し、散会した。</w:t>
      </w:r>
      <w:r w:rsidR="009B211F">
        <w:rPr>
          <w:rFonts w:hint="eastAsia"/>
          <w:sz w:val="24"/>
          <w:szCs w:val="28"/>
        </w:rPr>
        <w:t xml:space="preserve">　　宗教新聞</w:t>
      </w:r>
      <w:r w:rsidR="009B211F">
        <w:rPr>
          <w:rFonts w:hint="eastAsia"/>
          <w:sz w:val="24"/>
          <w:szCs w:val="28"/>
        </w:rPr>
        <w:t>2018</w:t>
      </w:r>
      <w:r w:rsidR="009B211F">
        <w:rPr>
          <w:rFonts w:hint="eastAsia"/>
          <w:sz w:val="24"/>
          <w:szCs w:val="28"/>
        </w:rPr>
        <w:t>年</w:t>
      </w:r>
      <w:r w:rsidR="009B211F">
        <w:rPr>
          <w:rFonts w:hint="eastAsia"/>
          <w:sz w:val="24"/>
          <w:szCs w:val="28"/>
        </w:rPr>
        <w:t>4</w:t>
      </w:r>
      <w:r w:rsidR="009B211F">
        <w:rPr>
          <w:rFonts w:hint="eastAsia"/>
          <w:sz w:val="24"/>
          <w:szCs w:val="28"/>
        </w:rPr>
        <w:t>月</w:t>
      </w:r>
      <w:r w:rsidR="009B211F">
        <w:rPr>
          <w:rFonts w:hint="eastAsia"/>
          <w:sz w:val="24"/>
          <w:szCs w:val="28"/>
        </w:rPr>
        <w:t>5</w:t>
      </w:r>
      <w:r w:rsidR="009B211F">
        <w:rPr>
          <w:rFonts w:hint="eastAsia"/>
          <w:sz w:val="24"/>
          <w:szCs w:val="28"/>
        </w:rPr>
        <w:t>日号</w:t>
      </w:r>
      <w:r w:rsidR="00474D7B">
        <w:rPr>
          <w:rFonts w:hint="eastAsia"/>
          <w:sz w:val="24"/>
          <w:szCs w:val="28"/>
        </w:rPr>
        <w:t>、</w:t>
      </w:r>
      <w:r w:rsidR="009B211F">
        <w:rPr>
          <w:rFonts w:hint="eastAsia"/>
          <w:sz w:val="24"/>
          <w:szCs w:val="28"/>
        </w:rPr>
        <w:t>5</w:t>
      </w:r>
      <w:r w:rsidR="009B211F">
        <w:rPr>
          <w:rFonts w:hint="eastAsia"/>
          <w:sz w:val="24"/>
          <w:szCs w:val="28"/>
        </w:rPr>
        <w:t>面、多田則明</w:t>
      </w:r>
      <w:r w:rsidR="00474D7B">
        <w:rPr>
          <w:rFonts w:hint="eastAsia"/>
          <w:sz w:val="24"/>
          <w:szCs w:val="28"/>
        </w:rPr>
        <w:t>・</w:t>
      </w:r>
      <w:r w:rsidR="009B211F">
        <w:rPr>
          <w:rFonts w:ascii="Segoe UI Symbol" w:hAnsi="Segoe UI Symbol" w:cs="Segoe UI Symbol" w:hint="eastAsia"/>
          <w:sz w:val="24"/>
          <w:szCs w:val="28"/>
        </w:rPr>
        <w:t>記</w:t>
      </w:r>
    </w:p>
    <w:p w:rsidR="009B211F" w:rsidRPr="008A680D" w:rsidRDefault="009B211F" w:rsidP="009B211F">
      <w:pPr>
        <w:rPr>
          <w:sz w:val="24"/>
          <w:szCs w:val="28"/>
        </w:rPr>
      </w:pPr>
    </w:p>
    <w:p w:rsidR="008A680D" w:rsidRDefault="008A680D" w:rsidP="008A680D">
      <w:pPr>
        <w:rPr>
          <w:sz w:val="22"/>
          <w:szCs w:val="24"/>
        </w:rPr>
      </w:pPr>
    </w:p>
    <w:tbl>
      <w:tblPr>
        <w:tblStyle w:val="a3"/>
        <w:tblW w:w="15312" w:type="dxa"/>
        <w:tblLayout w:type="fixed"/>
        <w:tblLook w:val="04A0" w:firstRow="1" w:lastRow="0" w:firstColumn="1" w:lastColumn="0" w:noHBand="0" w:noVBand="1"/>
      </w:tblPr>
      <w:tblGrid>
        <w:gridCol w:w="5807"/>
        <w:gridCol w:w="9505"/>
      </w:tblGrid>
      <w:tr w:rsidR="0049493C" w:rsidTr="00002C4D">
        <w:tc>
          <w:tcPr>
            <w:tcW w:w="5807" w:type="dxa"/>
          </w:tcPr>
          <w:p w:rsidR="00002C4D" w:rsidRDefault="00B75D4D" w:rsidP="009B211F">
            <w:pPr>
              <w:ind w:leftChars="46" w:left="97"/>
              <w:rPr>
                <w:sz w:val="20"/>
                <w:szCs w:val="21"/>
              </w:rPr>
            </w:pPr>
            <w:r w:rsidRPr="00B75D4D">
              <w:rPr>
                <w:noProof/>
                <w:sz w:val="20"/>
                <w:szCs w:val="21"/>
              </w:rPr>
              <w:drawing>
                <wp:inline distT="0" distB="0" distL="0" distR="0" wp14:anchorId="30E8EDAF" wp14:editId="72F3258E">
                  <wp:extent cx="3765406" cy="2025015"/>
                  <wp:effectExtent l="0" t="0" r="6985" b="0"/>
                  <wp:docPr id="3" name="図 3" descr="C:\Users\owaki\Desktop\20180401 玉松会\IMG_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aki\Desktop\20180401 玉松会\IMG_28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65" cy="2049032"/>
                          </a:xfrm>
                          <a:prstGeom prst="rect">
                            <a:avLst/>
                          </a:prstGeom>
                          <a:noFill/>
                          <a:ln>
                            <a:noFill/>
                          </a:ln>
                        </pic:spPr>
                      </pic:pic>
                    </a:graphicData>
                  </a:graphic>
                </wp:inline>
              </w:drawing>
            </w:r>
          </w:p>
          <w:p w:rsidR="0049493C" w:rsidRDefault="00002C4D" w:rsidP="009B211F">
            <w:pPr>
              <w:rPr>
                <w:sz w:val="20"/>
                <w:szCs w:val="21"/>
              </w:rPr>
            </w:pPr>
            <w:r>
              <w:rPr>
                <w:rFonts w:hint="eastAsia"/>
                <w:sz w:val="20"/>
                <w:szCs w:val="21"/>
              </w:rPr>
              <w:t xml:space="preserve">江見則勝　</w:t>
            </w:r>
            <w:r w:rsidR="001C60BF">
              <w:rPr>
                <w:rFonts w:hint="eastAsia"/>
                <w:sz w:val="20"/>
                <w:szCs w:val="21"/>
              </w:rPr>
              <w:t>有元盛一　　松田充弘　　松田勝徳　大脇準一郎</w:t>
            </w:r>
          </w:p>
          <w:p w:rsidR="001C60BF" w:rsidRPr="00002C4D" w:rsidRDefault="001C60BF" w:rsidP="009B211F">
            <w:pPr>
              <w:rPr>
                <w:sz w:val="20"/>
                <w:szCs w:val="21"/>
              </w:rPr>
            </w:pPr>
          </w:p>
        </w:tc>
        <w:tc>
          <w:tcPr>
            <w:tcW w:w="9505" w:type="dxa"/>
          </w:tcPr>
          <w:p w:rsidR="0049493C" w:rsidRDefault="00B75D4D" w:rsidP="008A680D">
            <w:pPr>
              <w:rPr>
                <w:sz w:val="20"/>
                <w:szCs w:val="21"/>
              </w:rPr>
            </w:pPr>
            <w:r w:rsidRPr="00B75D4D">
              <w:rPr>
                <w:noProof/>
                <w:sz w:val="20"/>
                <w:szCs w:val="21"/>
              </w:rPr>
              <w:drawing>
                <wp:inline distT="0" distB="0" distL="0" distR="0">
                  <wp:extent cx="3295650" cy="2462201"/>
                  <wp:effectExtent l="0" t="0" r="0" b="0"/>
                  <wp:docPr id="2" name="図 2" descr="C:\Users\owaki\Desktop\20180401 玉松会\serect\IMG_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ki\Desktop\20180401 玉松会\serect\IMG_29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887" cy="2464619"/>
                          </a:xfrm>
                          <a:prstGeom prst="rect">
                            <a:avLst/>
                          </a:prstGeom>
                          <a:noFill/>
                          <a:ln>
                            <a:noFill/>
                          </a:ln>
                        </pic:spPr>
                      </pic:pic>
                    </a:graphicData>
                  </a:graphic>
                </wp:inline>
              </w:drawing>
            </w:r>
          </w:p>
        </w:tc>
      </w:tr>
      <w:tr w:rsidR="0049493C" w:rsidRPr="009B211F" w:rsidTr="009B211F">
        <w:trPr>
          <w:trHeight w:val="4595"/>
        </w:trPr>
        <w:tc>
          <w:tcPr>
            <w:tcW w:w="5807" w:type="dxa"/>
          </w:tcPr>
          <w:p w:rsidR="009B211F" w:rsidRDefault="00B75D4D" w:rsidP="008A680D">
            <w:pPr>
              <w:rPr>
                <w:i/>
                <w:iCs/>
                <w:sz w:val="20"/>
                <w:szCs w:val="21"/>
              </w:rPr>
            </w:pPr>
            <w:r w:rsidRPr="009B211F">
              <w:rPr>
                <w:i/>
                <w:iCs/>
                <w:noProof/>
                <w:sz w:val="20"/>
                <w:szCs w:val="21"/>
              </w:rPr>
              <w:lastRenderedPageBreak/>
              <w:drawing>
                <wp:inline distT="0" distB="0" distL="0" distR="0" wp14:anchorId="571268FD" wp14:editId="78529D21">
                  <wp:extent cx="3707130" cy="2552700"/>
                  <wp:effectExtent l="0" t="0" r="7620" b="0"/>
                  <wp:docPr id="1" name="図 1" descr="C:\Users\owaki\Desktop\講演する松田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ki\Desktop\講演する松田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4341" cy="2571437"/>
                          </a:xfrm>
                          <a:prstGeom prst="rect">
                            <a:avLst/>
                          </a:prstGeom>
                          <a:noFill/>
                          <a:ln>
                            <a:noFill/>
                          </a:ln>
                        </pic:spPr>
                      </pic:pic>
                    </a:graphicData>
                  </a:graphic>
                </wp:inline>
              </w:drawing>
            </w:r>
          </w:p>
          <w:p w:rsidR="0049493C" w:rsidRPr="009B211F" w:rsidRDefault="009B211F" w:rsidP="009B211F">
            <w:pPr>
              <w:rPr>
                <w:sz w:val="20"/>
                <w:szCs w:val="21"/>
              </w:rPr>
            </w:pPr>
            <w:r w:rsidRPr="009B211F">
              <w:rPr>
                <w:rFonts w:hint="eastAsia"/>
                <w:sz w:val="16"/>
                <w:szCs w:val="18"/>
              </w:rPr>
              <w:t>備前松田家宗主の妻について語る松田勝徳氏＝４月１日、岡山市北区の妙覚寺</w:t>
            </w:r>
          </w:p>
        </w:tc>
        <w:tc>
          <w:tcPr>
            <w:tcW w:w="9505" w:type="dxa"/>
          </w:tcPr>
          <w:p w:rsidR="0049493C" w:rsidRPr="009B211F" w:rsidRDefault="00B75D4D" w:rsidP="008A680D">
            <w:pPr>
              <w:rPr>
                <w:i/>
                <w:iCs/>
                <w:sz w:val="20"/>
                <w:szCs w:val="21"/>
              </w:rPr>
            </w:pPr>
            <w:r w:rsidRPr="009B211F">
              <w:rPr>
                <w:i/>
                <w:iCs/>
                <w:noProof/>
                <w:sz w:val="20"/>
                <w:szCs w:val="21"/>
              </w:rPr>
              <w:drawing>
                <wp:inline distT="0" distB="0" distL="0" distR="0">
                  <wp:extent cx="3454956" cy="2608667"/>
                  <wp:effectExtent l="0" t="0" r="0" b="1270"/>
                  <wp:docPr id="4" name="図 4" descr="C:\Users\owaki\Desktop\20180401 玉松会\IMG_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aki\Desktop\20180401 玉松会\IMG_31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905" cy="2637321"/>
                          </a:xfrm>
                          <a:prstGeom prst="rect">
                            <a:avLst/>
                          </a:prstGeom>
                          <a:noFill/>
                          <a:ln>
                            <a:noFill/>
                          </a:ln>
                        </pic:spPr>
                      </pic:pic>
                    </a:graphicData>
                  </a:graphic>
                </wp:inline>
              </w:drawing>
            </w:r>
          </w:p>
        </w:tc>
      </w:tr>
    </w:tbl>
    <w:p w:rsidR="008A680D" w:rsidRDefault="008A680D" w:rsidP="008A680D">
      <w:pPr>
        <w:rPr>
          <w:i/>
          <w:iCs/>
          <w:sz w:val="20"/>
          <w:szCs w:val="21"/>
        </w:rPr>
      </w:pPr>
    </w:p>
    <w:p w:rsidR="00474D7B" w:rsidRPr="009B211F" w:rsidRDefault="00474D7B" w:rsidP="008A680D">
      <w:pPr>
        <w:rPr>
          <w:i/>
          <w:iCs/>
          <w:sz w:val="20"/>
          <w:szCs w:val="21"/>
        </w:rPr>
      </w:pPr>
    </w:p>
    <w:p w:rsidR="00474D7B" w:rsidRPr="00474D7B" w:rsidRDefault="00005289" w:rsidP="00474D7B">
      <w:pPr>
        <w:rPr>
          <w:sz w:val="22"/>
          <w:szCs w:val="24"/>
        </w:rPr>
      </w:pPr>
      <w:r>
        <w:rPr>
          <w:rFonts w:hint="eastAsia"/>
        </w:rPr>
        <w:t xml:space="preserve">　　　</w:t>
      </w:r>
      <w:r w:rsidR="00474D7B">
        <w:rPr>
          <w:noProof/>
        </w:rPr>
        <w:drawing>
          <wp:inline distT="0" distB="0" distL="0" distR="0" wp14:anchorId="450EF748" wp14:editId="6A314D76">
            <wp:extent cx="2924175" cy="455827"/>
            <wp:effectExtent l="0" t="0" r="0" b="1905"/>
            <wp:docPr id="5" name="図 5" descr="「因幡松田氏探訪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因幡松田氏探訪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773" cy="474626"/>
                    </a:xfrm>
                    <a:prstGeom prst="rect">
                      <a:avLst/>
                    </a:prstGeom>
                    <a:noFill/>
                    <a:ln>
                      <a:noFill/>
                    </a:ln>
                  </pic:spPr>
                </pic:pic>
              </a:graphicData>
            </a:graphic>
          </wp:inline>
        </w:drawing>
      </w:r>
      <w:r w:rsidR="00474D7B">
        <w:rPr>
          <w:rFonts w:hint="eastAsia"/>
        </w:rPr>
        <w:t xml:space="preserve">　　</w:t>
      </w:r>
      <w:r w:rsidR="00474D7B">
        <w:rPr>
          <w:rFonts w:hint="eastAsia"/>
          <w:sz w:val="36"/>
          <w:szCs w:val="36"/>
        </w:rPr>
        <w:t xml:space="preserve"> </w:t>
      </w:r>
      <w:r w:rsidR="00474D7B">
        <w:rPr>
          <w:rFonts w:hint="eastAsia"/>
          <w:sz w:val="36"/>
          <w:szCs w:val="36"/>
        </w:rPr>
        <w:br/>
      </w:r>
      <w:r w:rsidR="00474D7B" w:rsidRPr="009B211F">
        <w:rPr>
          <w:rFonts w:hint="eastAsia"/>
          <w:b/>
          <w:bCs/>
          <w:sz w:val="32"/>
          <w:szCs w:val="32"/>
        </w:rPr>
        <w:t>平成</w:t>
      </w:r>
      <w:r w:rsidR="00474D7B" w:rsidRPr="009B211F">
        <w:rPr>
          <w:rFonts w:hint="eastAsia"/>
          <w:b/>
          <w:bCs/>
          <w:sz w:val="32"/>
          <w:szCs w:val="32"/>
        </w:rPr>
        <w:t>29</w:t>
      </w:r>
      <w:r w:rsidR="00474D7B" w:rsidRPr="009B211F">
        <w:rPr>
          <w:rFonts w:hint="eastAsia"/>
          <w:b/>
          <w:bCs/>
          <w:sz w:val="32"/>
          <w:szCs w:val="32"/>
        </w:rPr>
        <w:t>年</w:t>
      </w:r>
      <w:r w:rsidR="00474D7B" w:rsidRPr="009B211F">
        <w:rPr>
          <w:rFonts w:hint="eastAsia"/>
          <w:b/>
          <w:bCs/>
          <w:sz w:val="32"/>
          <w:szCs w:val="32"/>
        </w:rPr>
        <w:t>5</w:t>
      </w:r>
      <w:r w:rsidR="00474D7B" w:rsidRPr="009B211F">
        <w:rPr>
          <w:rFonts w:hint="eastAsia"/>
          <w:b/>
          <w:bCs/>
          <w:sz w:val="32"/>
          <w:szCs w:val="32"/>
        </w:rPr>
        <w:t>月</w:t>
      </w:r>
      <w:r w:rsidR="00474D7B" w:rsidRPr="009B211F">
        <w:rPr>
          <w:rFonts w:hint="eastAsia"/>
          <w:b/>
          <w:bCs/>
          <w:sz w:val="32"/>
          <w:szCs w:val="32"/>
        </w:rPr>
        <w:t>19</w:t>
      </w:r>
      <w:r w:rsidR="00474D7B" w:rsidRPr="009B211F">
        <w:rPr>
          <w:rFonts w:hint="eastAsia"/>
          <w:b/>
          <w:bCs/>
          <w:sz w:val="32"/>
          <w:szCs w:val="32"/>
        </w:rPr>
        <w:t>～</w:t>
      </w:r>
      <w:r w:rsidR="00474D7B" w:rsidRPr="009B211F">
        <w:rPr>
          <w:rFonts w:hint="eastAsia"/>
          <w:b/>
          <w:bCs/>
          <w:sz w:val="32"/>
          <w:szCs w:val="32"/>
        </w:rPr>
        <w:t>20</w:t>
      </w:r>
      <w:r w:rsidR="00474D7B" w:rsidRPr="009B211F">
        <w:rPr>
          <w:rFonts w:hint="eastAsia"/>
          <w:b/>
          <w:bCs/>
          <w:sz w:val="32"/>
          <w:szCs w:val="32"/>
        </w:rPr>
        <w:t>日</w:t>
      </w:r>
      <w:r w:rsidR="00474D7B">
        <w:rPr>
          <w:rFonts w:hint="eastAsia"/>
          <w:b/>
          <w:bCs/>
          <w:sz w:val="32"/>
          <w:szCs w:val="32"/>
        </w:rPr>
        <w:t xml:space="preserve">　</w:t>
      </w:r>
      <w:r w:rsidR="00474D7B" w:rsidRPr="009B211F">
        <w:rPr>
          <w:rFonts w:hint="eastAsia"/>
          <w:sz w:val="32"/>
          <w:szCs w:val="32"/>
        </w:rPr>
        <w:t>松田充弘（玉松会会長）</w:t>
      </w:r>
      <w:r w:rsidR="00474D7B" w:rsidRPr="009B211F">
        <w:rPr>
          <w:rFonts w:hint="eastAsia"/>
          <w:sz w:val="28"/>
          <w:szCs w:val="28"/>
        </w:rPr>
        <w:br/>
      </w:r>
      <w:r w:rsidR="00474D7B">
        <w:rPr>
          <w:rFonts w:hint="eastAsia"/>
        </w:rPr>
        <w:t xml:space="preserve">　</w:t>
      </w:r>
      <w:r w:rsidR="00474D7B" w:rsidRPr="009B211F">
        <w:rPr>
          <w:rFonts w:hint="eastAsia"/>
          <w:sz w:val="22"/>
          <w:szCs w:val="24"/>
        </w:rPr>
        <w:t>大</w:t>
      </w:r>
      <w:r w:rsidR="00474D7B" w:rsidRPr="00474D7B">
        <w:rPr>
          <w:rFonts w:hint="eastAsia"/>
          <w:sz w:val="24"/>
          <w:szCs w:val="28"/>
        </w:rPr>
        <w:t>村襄治防衛長官が玉松会の副会長していたとき</w:t>
      </w:r>
      <w:r w:rsidR="00474D7B" w:rsidRPr="00474D7B">
        <w:rPr>
          <w:rFonts w:hint="eastAsia"/>
          <w:sz w:val="24"/>
          <w:szCs w:val="28"/>
        </w:rPr>
        <w:t>(</w:t>
      </w:r>
      <w:r w:rsidR="00474D7B" w:rsidRPr="00474D7B">
        <w:rPr>
          <w:rFonts w:hint="eastAsia"/>
          <w:sz w:val="24"/>
          <w:szCs w:val="28"/>
        </w:rPr>
        <w:t>昭和</w:t>
      </w:r>
      <w:r w:rsidR="00474D7B" w:rsidRPr="00474D7B">
        <w:rPr>
          <w:rFonts w:hint="eastAsia"/>
          <w:sz w:val="24"/>
          <w:szCs w:val="28"/>
        </w:rPr>
        <w:t>55</w:t>
      </w:r>
      <w:r w:rsidR="00474D7B" w:rsidRPr="00474D7B">
        <w:rPr>
          <w:rFonts w:hint="eastAsia"/>
          <w:sz w:val="24"/>
          <w:szCs w:val="28"/>
        </w:rPr>
        <w:t>年頃</w:t>
      </w:r>
      <w:r w:rsidR="00474D7B" w:rsidRPr="00474D7B">
        <w:rPr>
          <w:rFonts w:hint="eastAsia"/>
          <w:sz w:val="24"/>
          <w:szCs w:val="28"/>
        </w:rPr>
        <w:t>)</w:t>
      </w:r>
      <w:r w:rsidR="00474D7B" w:rsidRPr="00474D7B">
        <w:rPr>
          <w:rFonts w:hint="eastAsia"/>
          <w:sz w:val="24"/>
          <w:szCs w:val="28"/>
        </w:rPr>
        <w:t>、玉松会総会に</w:t>
      </w:r>
      <w:hyperlink r:id="rId11" w:history="1">
        <w:r w:rsidR="00474D7B" w:rsidRPr="00474D7B">
          <w:rPr>
            <w:rStyle w:val="a8"/>
            <w:rFonts w:hint="eastAsia"/>
            <w:b/>
            <w:bCs/>
            <w:sz w:val="24"/>
            <w:szCs w:val="28"/>
          </w:rPr>
          <w:t>尾脇準一郎氏</w:t>
        </w:r>
      </w:hyperlink>
      <w:r w:rsidR="00474D7B" w:rsidRPr="00474D7B">
        <w:rPr>
          <w:rFonts w:hint="eastAsia"/>
          <w:sz w:val="24"/>
          <w:szCs w:val="28"/>
        </w:rPr>
        <w:t>が私の母親は備前松田氏の子孫です、と初めて来られた。お話しでは、玉松城落城時</w:t>
      </w:r>
      <w:r w:rsidR="00474D7B" w:rsidRPr="00474D7B">
        <w:rPr>
          <w:rFonts w:hint="eastAsia"/>
          <w:sz w:val="24"/>
          <w:szCs w:val="28"/>
        </w:rPr>
        <w:t>(</w:t>
      </w:r>
      <w:r w:rsidR="00474D7B" w:rsidRPr="00474D7B">
        <w:rPr>
          <w:rFonts w:hint="eastAsia"/>
          <w:sz w:val="24"/>
          <w:szCs w:val="28"/>
        </w:rPr>
        <w:t>永祿</w:t>
      </w:r>
      <w:r w:rsidR="00474D7B" w:rsidRPr="00474D7B">
        <w:rPr>
          <w:rFonts w:hint="eastAsia"/>
          <w:sz w:val="24"/>
          <w:szCs w:val="28"/>
        </w:rPr>
        <w:t>11</w:t>
      </w:r>
      <w:r w:rsidR="00474D7B" w:rsidRPr="00474D7B">
        <w:rPr>
          <w:rFonts w:hint="eastAsia"/>
          <w:sz w:val="24"/>
          <w:szCs w:val="28"/>
        </w:rPr>
        <w:t>年</w:t>
      </w:r>
      <w:r w:rsidR="00474D7B" w:rsidRPr="00474D7B">
        <w:rPr>
          <w:rFonts w:hint="eastAsia"/>
          <w:sz w:val="24"/>
          <w:szCs w:val="28"/>
        </w:rPr>
        <w:t>)</w:t>
      </w:r>
      <w:r w:rsidR="00474D7B" w:rsidRPr="00474D7B">
        <w:rPr>
          <w:rFonts w:hint="eastAsia"/>
          <w:sz w:val="24"/>
          <w:szCs w:val="28"/>
        </w:rPr>
        <w:t>元脩の弟に元重がいて因幡</w:t>
      </w:r>
      <w:r w:rsidR="00474D7B" w:rsidRPr="00474D7B">
        <w:rPr>
          <w:rFonts w:hint="eastAsia"/>
          <w:sz w:val="24"/>
          <w:szCs w:val="28"/>
        </w:rPr>
        <w:t>(</w:t>
      </w:r>
      <w:r w:rsidR="00474D7B" w:rsidRPr="00474D7B">
        <w:rPr>
          <w:rFonts w:hint="eastAsia"/>
          <w:sz w:val="24"/>
          <w:szCs w:val="28"/>
        </w:rPr>
        <w:t>鳥取県</w:t>
      </w:r>
      <w:r w:rsidR="00474D7B" w:rsidRPr="00474D7B">
        <w:rPr>
          <w:rFonts w:hint="eastAsia"/>
          <w:sz w:val="24"/>
          <w:szCs w:val="28"/>
        </w:rPr>
        <w:t>)</w:t>
      </w:r>
      <w:r w:rsidR="00474D7B" w:rsidRPr="00474D7B">
        <w:rPr>
          <w:rFonts w:hint="eastAsia"/>
          <w:sz w:val="24"/>
          <w:szCs w:val="28"/>
        </w:rPr>
        <w:t>八頭の隆平城の城主波多野氏</w:t>
      </w:r>
      <w:r w:rsidR="00474D7B" w:rsidRPr="00474D7B">
        <w:rPr>
          <w:rFonts w:hint="eastAsia"/>
          <w:sz w:val="24"/>
          <w:szCs w:val="28"/>
        </w:rPr>
        <w:t>(</w:t>
      </w:r>
      <w:r w:rsidR="00474D7B" w:rsidRPr="00474D7B">
        <w:rPr>
          <w:rFonts w:hint="eastAsia"/>
          <w:sz w:val="24"/>
          <w:szCs w:val="28"/>
        </w:rPr>
        <w:t>縁戚</w:t>
      </w:r>
      <w:r w:rsidR="00474D7B" w:rsidRPr="00474D7B">
        <w:rPr>
          <w:rFonts w:hint="eastAsia"/>
          <w:sz w:val="24"/>
          <w:szCs w:val="28"/>
        </w:rPr>
        <w:t>)</w:t>
      </w:r>
      <w:r w:rsidR="00474D7B" w:rsidRPr="00474D7B">
        <w:rPr>
          <w:rFonts w:hint="eastAsia"/>
          <w:sz w:val="24"/>
          <w:szCs w:val="28"/>
        </w:rPr>
        <w:t>を頼り、郡家西谷に家臣に守られ落ち延びたと家系図を持参し来会した。永祿二年に</w:t>
      </w:r>
      <w:hyperlink r:id="rId12" w:history="1">
        <w:r w:rsidR="00474D7B" w:rsidRPr="00474D7B">
          <w:rPr>
            <w:rStyle w:val="a8"/>
            <w:rFonts w:hint="eastAsia"/>
            <w:b/>
            <w:bCs/>
            <w:sz w:val="28"/>
            <w:szCs w:val="28"/>
          </w:rPr>
          <w:t>隆平城</w:t>
        </w:r>
      </w:hyperlink>
      <w:r w:rsidR="00474D7B" w:rsidRPr="00474D7B">
        <w:rPr>
          <w:rFonts w:hint="eastAsia"/>
          <w:sz w:val="24"/>
          <w:szCs w:val="28"/>
        </w:rPr>
        <w:t>はすでに落城していて、家老の木原円心を頼り移り住した。私達は元重の存在に驚いた。その系図は元重の末裔で鳥取県立博物館館長を務めた</w:t>
      </w:r>
      <w:hyperlink r:id="rId13" w:history="1">
        <w:r w:rsidR="00474D7B" w:rsidRPr="00474D7B">
          <w:rPr>
            <w:rStyle w:val="a8"/>
            <w:rFonts w:hint="eastAsia"/>
            <w:b/>
            <w:bCs/>
            <w:sz w:val="24"/>
            <w:szCs w:val="28"/>
          </w:rPr>
          <w:t>松田重雄氏</w:t>
        </w:r>
        <w:r w:rsidR="00474D7B" w:rsidRPr="00474D7B">
          <w:rPr>
            <w:rStyle w:val="a8"/>
            <w:rFonts w:hint="eastAsia"/>
            <w:b/>
            <w:bCs/>
            <w:sz w:val="24"/>
            <w:szCs w:val="28"/>
          </w:rPr>
          <w:t>(</w:t>
        </w:r>
        <w:r w:rsidR="00474D7B" w:rsidRPr="00474D7B">
          <w:rPr>
            <w:rStyle w:val="a8"/>
            <w:rFonts w:hint="eastAsia"/>
            <w:b/>
            <w:bCs/>
            <w:sz w:val="24"/>
            <w:szCs w:val="28"/>
          </w:rPr>
          <w:t>キリシタン研究家</w:t>
        </w:r>
        <w:r w:rsidR="00474D7B" w:rsidRPr="00474D7B">
          <w:rPr>
            <w:rStyle w:val="a8"/>
            <w:rFonts w:hint="eastAsia"/>
            <w:b/>
            <w:bCs/>
            <w:sz w:val="24"/>
            <w:szCs w:val="28"/>
          </w:rPr>
          <w:t>)</w:t>
        </w:r>
        <w:r w:rsidR="00474D7B" w:rsidRPr="00474D7B">
          <w:rPr>
            <w:rStyle w:val="a8"/>
            <w:rFonts w:hint="eastAsia"/>
            <w:b/>
            <w:bCs/>
            <w:sz w:val="24"/>
            <w:szCs w:val="28"/>
          </w:rPr>
          <w:t>が作成したもの</w:t>
        </w:r>
      </w:hyperlink>
      <w:r w:rsidR="00474D7B" w:rsidRPr="00474D7B">
        <w:rPr>
          <w:rFonts w:hint="eastAsia"/>
          <w:sz w:val="24"/>
          <w:szCs w:val="28"/>
        </w:rPr>
        <w:t>である。松田家はその地で庄屋をしていたと記されている。私は何時かその地を訪ねたく思っていた。</w:t>
      </w:r>
      <w:r w:rsidR="00474D7B" w:rsidRPr="00474D7B">
        <w:rPr>
          <w:rFonts w:hint="eastAsia"/>
          <w:sz w:val="24"/>
          <w:szCs w:val="28"/>
        </w:rPr>
        <w:br/>
      </w:r>
      <w:r w:rsidR="00474D7B" w:rsidRPr="00474D7B">
        <w:rPr>
          <w:rFonts w:hint="eastAsia"/>
          <w:sz w:val="24"/>
          <w:szCs w:val="28"/>
        </w:rPr>
        <w:t xml:space="preserve">　この春、尾脇氏からの電話で母親の命日が</w:t>
      </w:r>
      <w:r w:rsidR="00474D7B" w:rsidRPr="00474D7B">
        <w:rPr>
          <w:rFonts w:hint="eastAsia"/>
          <w:sz w:val="24"/>
          <w:szCs w:val="28"/>
        </w:rPr>
        <w:t>5</w:t>
      </w:r>
      <w:r w:rsidR="00474D7B" w:rsidRPr="00474D7B">
        <w:rPr>
          <w:rFonts w:hint="eastAsia"/>
          <w:sz w:val="24"/>
          <w:szCs w:val="28"/>
        </w:rPr>
        <w:t>月</w:t>
      </w:r>
      <w:r w:rsidR="00474D7B" w:rsidRPr="00474D7B">
        <w:rPr>
          <w:rFonts w:hint="eastAsia"/>
          <w:sz w:val="24"/>
          <w:szCs w:val="28"/>
        </w:rPr>
        <w:t>16</w:t>
      </w:r>
      <w:r w:rsidR="00474D7B" w:rsidRPr="00474D7B">
        <w:rPr>
          <w:rFonts w:hint="eastAsia"/>
          <w:sz w:val="24"/>
          <w:szCs w:val="28"/>
        </w:rPr>
        <w:t>日で法事の為に郷里に帰るとの事、とても良い機会と勇んだ。尾脇氏のご母堂様のお導きにより実現に至った。</w:t>
      </w:r>
      <w:r w:rsidR="00474D7B" w:rsidRPr="00474D7B">
        <w:rPr>
          <w:rFonts w:hint="eastAsia"/>
          <w:sz w:val="24"/>
          <w:szCs w:val="28"/>
        </w:rPr>
        <w:br/>
        <w:t>5</w:t>
      </w:r>
      <w:r w:rsidR="00474D7B" w:rsidRPr="00474D7B">
        <w:rPr>
          <w:rFonts w:hint="eastAsia"/>
          <w:sz w:val="24"/>
          <w:szCs w:val="28"/>
        </w:rPr>
        <w:t>月</w:t>
      </w:r>
      <w:r w:rsidR="00474D7B" w:rsidRPr="00474D7B">
        <w:rPr>
          <w:rFonts w:hint="eastAsia"/>
          <w:sz w:val="24"/>
          <w:szCs w:val="28"/>
        </w:rPr>
        <w:t>19</w:t>
      </w:r>
      <w:r w:rsidR="00474D7B" w:rsidRPr="00474D7B">
        <w:rPr>
          <w:rFonts w:hint="eastAsia"/>
          <w:sz w:val="24"/>
          <w:szCs w:val="28"/>
        </w:rPr>
        <w:t>～</w:t>
      </w:r>
      <w:r w:rsidR="00474D7B" w:rsidRPr="00474D7B">
        <w:rPr>
          <w:rFonts w:hint="eastAsia"/>
          <w:sz w:val="24"/>
          <w:szCs w:val="28"/>
        </w:rPr>
        <w:t>20</w:t>
      </w:r>
      <w:r w:rsidR="00474D7B" w:rsidRPr="00474D7B">
        <w:rPr>
          <w:rFonts w:hint="eastAsia"/>
          <w:sz w:val="24"/>
          <w:szCs w:val="28"/>
        </w:rPr>
        <w:t>日に岡山県大原町在住、美作菅家の末孫、有元盛一氏と二人で八頭町の隼駅で尾脇氏と落ち合った。案内人は地元の名士、平木郁夫氏の先導で隆平城に登る。そして城麓</w:t>
      </w:r>
      <w:r w:rsidR="00474D7B" w:rsidRPr="00474D7B">
        <w:rPr>
          <w:rFonts w:hint="eastAsia"/>
          <w:sz w:val="24"/>
          <w:szCs w:val="28"/>
        </w:rPr>
        <w:t>(</w:t>
      </w:r>
      <w:r w:rsidR="00474D7B" w:rsidRPr="00474D7B">
        <w:rPr>
          <w:rFonts w:hint="eastAsia"/>
          <w:sz w:val="24"/>
          <w:szCs w:val="28"/>
        </w:rPr>
        <w:t>日下部</w:t>
      </w:r>
      <w:r w:rsidR="00474D7B" w:rsidRPr="00474D7B">
        <w:rPr>
          <w:rFonts w:hint="eastAsia"/>
          <w:sz w:val="24"/>
          <w:szCs w:val="28"/>
        </w:rPr>
        <w:t>)</w:t>
      </w:r>
      <w:r w:rsidR="00474D7B" w:rsidRPr="00474D7B">
        <w:rPr>
          <w:rFonts w:hint="eastAsia"/>
          <w:sz w:val="24"/>
          <w:szCs w:val="28"/>
        </w:rPr>
        <w:t>の波多野氏の家老、木原円心の旧邸宅と波多野氏の守護神、</w:t>
      </w:r>
      <w:hyperlink r:id="rId14" w:history="1">
        <w:r w:rsidR="00474D7B" w:rsidRPr="00474D7B">
          <w:rPr>
            <w:rStyle w:val="a8"/>
            <w:rFonts w:hint="eastAsia"/>
            <w:b/>
            <w:bCs/>
            <w:sz w:val="24"/>
            <w:szCs w:val="24"/>
          </w:rPr>
          <w:t>日下部神社</w:t>
        </w:r>
      </w:hyperlink>
      <w:r w:rsidR="00474D7B" w:rsidRPr="00474D7B">
        <w:rPr>
          <w:rFonts w:hint="eastAsia"/>
          <w:sz w:val="24"/>
          <w:szCs w:val="28"/>
        </w:rPr>
        <w:t>を参拝。その日は元重が忍び住んだ</w:t>
      </w:r>
      <w:hyperlink r:id="rId15" w:history="1">
        <w:r w:rsidR="00474D7B" w:rsidRPr="00474D7B">
          <w:rPr>
            <w:rStyle w:val="a8"/>
            <w:rFonts w:hint="eastAsia"/>
            <w:b/>
            <w:bCs/>
            <w:sz w:val="24"/>
            <w:szCs w:val="24"/>
          </w:rPr>
          <w:t>西谷の竹林公園</w:t>
        </w:r>
      </w:hyperlink>
      <w:r w:rsidR="00474D7B" w:rsidRPr="00474D7B">
        <w:rPr>
          <w:rFonts w:hint="eastAsia"/>
          <w:sz w:val="24"/>
          <w:szCs w:val="28"/>
        </w:rPr>
        <w:t>のロックハウスに泊まった。竹林の中、風が　さわさわ、しかも元重が居たところ、ひょっとしたら霊に会えるかもと、びくびく、ぞくぞくしながら眠りについた。</w:t>
      </w:r>
      <w:r w:rsidR="00474D7B" w:rsidRPr="00474D7B">
        <w:rPr>
          <w:rFonts w:hint="eastAsia"/>
          <w:sz w:val="24"/>
          <w:szCs w:val="28"/>
        </w:rPr>
        <w:br/>
      </w:r>
      <w:r w:rsidR="00474D7B" w:rsidRPr="00474D7B">
        <w:rPr>
          <w:rFonts w:hint="eastAsia"/>
          <w:sz w:val="24"/>
          <w:szCs w:val="28"/>
        </w:rPr>
        <w:t xml:space="preserve">　翌日の案内人は地元西谷の山根貴和氏、元役場職員で現在保護司されている。地元の生え抜きのお話しに迫力を感じた。二日間スペシャリストの両人に感謝感激で</w:t>
      </w:r>
      <w:r w:rsidR="00474D7B" w:rsidRPr="00474D7B">
        <w:rPr>
          <w:rFonts w:hint="eastAsia"/>
          <w:sz w:val="24"/>
          <w:szCs w:val="28"/>
        </w:rPr>
        <w:t>450</w:t>
      </w:r>
      <w:r w:rsidR="00474D7B" w:rsidRPr="00474D7B">
        <w:rPr>
          <w:rFonts w:hint="eastAsia"/>
          <w:sz w:val="24"/>
          <w:szCs w:val="28"/>
        </w:rPr>
        <w:t>年前を偲んだ。</w:t>
      </w:r>
      <w:r w:rsidR="00474D7B" w:rsidRPr="00474D7B">
        <w:rPr>
          <w:rFonts w:hint="eastAsia"/>
          <w:sz w:val="24"/>
          <w:szCs w:val="28"/>
        </w:rPr>
        <w:br/>
      </w:r>
      <w:r w:rsidR="00474D7B" w:rsidRPr="00474D7B">
        <w:rPr>
          <w:rFonts w:hint="eastAsia"/>
          <w:sz w:val="24"/>
          <w:szCs w:val="28"/>
        </w:rPr>
        <w:t xml:space="preserve">　因みに玉松城落城時十二代松田元輝の長男、元賢は</w:t>
      </w:r>
      <w:r w:rsidR="00474D7B" w:rsidRPr="00474D7B">
        <w:rPr>
          <w:rFonts w:hint="eastAsia"/>
          <w:sz w:val="24"/>
          <w:szCs w:val="28"/>
        </w:rPr>
        <w:t>38</w:t>
      </w:r>
      <w:r w:rsidR="00474D7B" w:rsidRPr="00474D7B">
        <w:rPr>
          <w:rFonts w:hint="eastAsia"/>
          <w:sz w:val="24"/>
          <w:szCs w:val="28"/>
        </w:rPr>
        <w:t>歳で討死、次男元脩は</w:t>
      </w:r>
      <w:r w:rsidR="00474D7B" w:rsidRPr="00474D7B">
        <w:rPr>
          <w:rFonts w:hint="eastAsia"/>
          <w:sz w:val="24"/>
          <w:szCs w:val="28"/>
        </w:rPr>
        <w:t>26</w:t>
      </w:r>
      <w:r w:rsidR="00474D7B" w:rsidRPr="00474D7B">
        <w:rPr>
          <w:rFonts w:hint="eastAsia"/>
          <w:sz w:val="24"/>
          <w:szCs w:val="28"/>
        </w:rPr>
        <w:t>歳、三男の元重は</w:t>
      </w:r>
      <w:r w:rsidR="00474D7B" w:rsidRPr="00474D7B">
        <w:rPr>
          <w:rFonts w:hint="eastAsia"/>
          <w:sz w:val="24"/>
          <w:szCs w:val="28"/>
        </w:rPr>
        <w:t>13</w:t>
      </w:r>
      <w:r w:rsidR="00474D7B" w:rsidRPr="00474D7B">
        <w:rPr>
          <w:rFonts w:hint="eastAsia"/>
          <w:sz w:val="24"/>
          <w:szCs w:val="28"/>
        </w:rPr>
        <w:t>歳であった。影を掴むような四世紀半を遡った、山野は昔のままの自然に満ちていた。因幡を含めこれからも歴史散歩のロマンは続く。</w:t>
      </w:r>
    </w:p>
    <w:p w:rsidR="00697617" w:rsidRPr="009B211F" w:rsidRDefault="00005289" w:rsidP="009B211F">
      <w:pPr>
        <w:rPr>
          <w:i/>
          <w:iCs/>
          <w:sz w:val="20"/>
          <w:szCs w:val="21"/>
        </w:rPr>
      </w:pPr>
      <w:r>
        <w:rPr>
          <w:rFonts w:hint="eastAsia"/>
        </w:rPr>
        <w:t xml:space="preserve">　　　　　　　　　　　　　　　　　　　　　　　　　　　　　　　　　　　</w:t>
      </w:r>
    </w:p>
    <w:sectPr w:rsidR="00697617" w:rsidRPr="009B211F" w:rsidSect="00B75D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51" w:rsidRDefault="00C26051" w:rsidP="00B75D4D">
      <w:r>
        <w:separator/>
      </w:r>
    </w:p>
  </w:endnote>
  <w:endnote w:type="continuationSeparator" w:id="0">
    <w:p w:rsidR="00C26051" w:rsidRDefault="00C26051"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51" w:rsidRDefault="00C26051" w:rsidP="00B75D4D">
      <w:r>
        <w:separator/>
      </w:r>
    </w:p>
  </w:footnote>
  <w:footnote w:type="continuationSeparator" w:id="0">
    <w:p w:rsidR="00C26051" w:rsidRDefault="00C26051" w:rsidP="00B75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0D"/>
    <w:rsid w:val="00002C4D"/>
    <w:rsid w:val="00005289"/>
    <w:rsid w:val="001C60BF"/>
    <w:rsid w:val="00395D53"/>
    <w:rsid w:val="00474D7B"/>
    <w:rsid w:val="0049493C"/>
    <w:rsid w:val="0075389E"/>
    <w:rsid w:val="00786CDD"/>
    <w:rsid w:val="008A680D"/>
    <w:rsid w:val="00990957"/>
    <w:rsid w:val="009B211F"/>
    <w:rsid w:val="00B75D4D"/>
    <w:rsid w:val="00C26051"/>
    <w:rsid w:val="00CD7471"/>
    <w:rsid w:val="00E56EF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15FBD8-5C10-428F-A1E2-2F2B6B6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5D4D"/>
    <w:pPr>
      <w:tabs>
        <w:tab w:val="center" w:pos="4252"/>
        <w:tab w:val="right" w:pos="8504"/>
      </w:tabs>
      <w:snapToGrid w:val="0"/>
    </w:pPr>
  </w:style>
  <w:style w:type="character" w:customStyle="1" w:styleId="a5">
    <w:name w:val="ヘッダー (文字)"/>
    <w:basedOn w:val="a0"/>
    <w:link w:val="a4"/>
    <w:uiPriority w:val="99"/>
    <w:rsid w:val="00B75D4D"/>
  </w:style>
  <w:style w:type="paragraph" w:styleId="a6">
    <w:name w:val="footer"/>
    <w:basedOn w:val="a"/>
    <w:link w:val="a7"/>
    <w:uiPriority w:val="99"/>
    <w:unhideWhenUsed/>
    <w:rsid w:val="00B75D4D"/>
    <w:pPr>
      <w:tabs>
        <w:tab w:val="center" w:pos="4252"/>
        <w:tab w:val="right" w:pos="8504"/>
      </w:tabs>
      <w:snapToGrid w:val="0"/>
    </w:pPr>
  </w:style>
  <w:style w:type="character" w:customStyle="1" w:styleId="a7">
    <w:name w:val="フッター (文字)"/>
    <w:basedOn w:val="a0"/>
    <w:link w:val="a6"/>
    <w:uiPriority w:val="99"/>
    <w:rsid w:val="00B75D4D"/>
  </w:style>
  <w:style w:type="character" w:styleId="a8">
    <w:name w:val="Hyperlink"/>
    <w:basedOn w:val="a0"/>
    <w:uiPriority w:val="99"/>
    <w:semiHidden/>
    <w:unhideWhenUsed/>
    <w:rsid w:val="00005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waki777.upf.cc/Matsdakakei_a/senzo_a.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tottorijou.skr.jp/other/yazuchiyo0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waki.info/owakirireki/rireki.html" TargetMode="External"/><Relationship Id="rId5" Type="http://schemas.openxmlformats.org/officeDocument/2006/relationships/endnotes" Target="endnotes.xml"/><Relationship Id="rId15" Type="http://schemas.openxmlformats.org/officeDocument/2006/relationships/hyperlink" Target="http://www.town.yazu.tottori.jp/2162.htm" TargetMode="Externa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tottorijou.skr.jp/other/takahira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準一郎 尾脇</dc:creator>
  <cp:keywords/>
  <dc:description/>
  <cp:lastModifiedBy>尾脇 準一郎</cp:lastModifiedBy>
  <cp:revision>2</cp:revision>
  <dcterms:created xsi:type="dcterms:W3CDTF">2018-04-15T09:03:00Z</dcterms:created>
  <dcterms:modified xsi:type="dcterms:W3CDTF">2018-04-15T09:03:00Z</dcterms:modified>
</cp:coreProperties>
</file>